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13" w:rsidRDefault="0063769D">
      <w:pPr>
        <w:spacing w:line="640" w:lineRule="exact"/>
        <w:jc w:val="center"/>
        <w:rPr>
          <w:rFonts w:ascii="宋体"/>
          <w:b/>
          <w:sz w:val="44"/>
          <w:szCs w:val="44"/>
        </w:rPr>
      </w:pPr>
      <w:r>
        <w:rPr>
          <w:rFonts w:ascii="宋体" w:hAnsi="宋体" w:hint="eastAsia"/>
          <w:b/>
          <w:sz w:val="44"/>
          <w:szCs w:val="44"/>
        </w:rPr>
        <w:t>山东省研究生教育</w:t>
      </w:r>
      <w:r>
        <w:rPr>
          <w:rFonts w:ascii="宋体" w:hAnsi="宋体" w:hint="eastAsia"/>
          <w:b/>
          <w:sz w:val="44"/>
          <w:szCs w:val="44"/>
        </w:rPr>
        <w:t>联合培养基地建设</w:t>
      </w:r>
      <w:r>
        <w:rPr>
          <w:rFonts w:ascii="宋体" w:hAnsi="宋体" w:hint="eastAsia"/>
          <w:b/>
          <w:sz w:val="44"/>
          <w:szCs w:val="44"/>
        </w:rPr>
        <w:t>项目</w:t>
      </w:r>
      <w:r>
        <w:rPr>
          <w:rFonts w:ascii="宋体" w:hAnsi="宋体"/>
          <w:b/>
          <w:sz w:val="44"/>
          <w:szCs w:val="44"/>
        </w:rPr>
        <w:br/>
      </w:r>
      <w:r>
        <w:rPr>
          <w:rFonts w:ascii="宋体" w:hAnsi="宋体" w:hint="eastAsia"/>
          <w:b/>
          <w:sz w:val="44"/>
          <w:szCs w:val="44"/>
        </w:rPr>
        <w:t>申</w:t>
      </w:r>
      <w:r>
        <w:rPr>
          <w:rFonts w:ascii="宋体" w:hAnsi="宋体" w:hint="eastAsia"/>
          <w:b/>
          <w:sz w:val="44"/>
          <w:szCs w:val="44"/>
        </w:rPr>
        <w:t xml:space="preserve"> </w:t>
      </w:r>
      <w:r>
        <w:rPr>
          <w:rFonts w:ascii="宋体" w:hAnsi="宋体" w:hint="eastAsia"/>
          <w:b/>
          <w:sz w:val="44"/>
          <w:szCs w:val="44"/>
        </w:rPr>
        <w:t>报</w:t>
      </w:r>
      <w:r>
        <w:rPr>
          <w:rFonts w:ascii="宋体" w:hAnsi="宋体" w:hint="eastAsia"/>
          <w:b/>
          <w:sz w:val="44"/>
          <w:szCs w:val="44"/>
        </w:rPr>
        <w:t xml:space="preserve"> </w:t>
      </w:r>
      <w:r>
        <w:rPr>
          <w:rFonts w:ascii="宋体" w:hAnsi="宋体" w:hint="eastAsia"/>
          <w:b/>
          <w:sz w:val="44"/>
          <w:szCs w:val="44"/>
        </w:rPr>
        <w:t>书</w:t>
      </w:r>
    </w:p>
    <w:p w:rsidR="00042D13" w:rsidRDefault="00042D13">
      <w:pPr>
        <w:spacing w:line="600" w:lineRule="exact"/>
        <w:jc w:val="center"/>
        <w:rPr>
          <w:rFonts w:ascii="宋体"/>
          <w:b/>
          <w:sz w:val="44"/>
          <w:szCs w:val="44"/>
        </w:rPr>
      </w:pPr>
    </w:p>
    <w:p w:rsidR="00042D13" w:rsidRDefault="00042D13">
      <w:pPr>
        <w:spacing w:line="720" w:lineRule="auto"/>
        <w:ind w:firstLineChars="502" w:firstLine="1058"/>
        <w:jc w:val="left"/>
        <w:rPr>
          <w:rFonts w:ascii="宋体" w:hAnsi="宋体"/>
          <w:b/>
        </w:rPr>
      </w:pPr>
    </w:p>
    <w:p w:rsidR="00042D13" w:rsidRDefault="0063769D">
      <w:pPr>
        <w:spacing w:line="720" w:lineRule="auto"/>
        <w:ind w:firstLineChars="502" w:firstLine="1613"/>
        <w:jc w:val="left"/>
        <w:rPr>
          <w:rFonts w:ascii="宋体"/>
          <w:b/>
          <w:sz w:val="32"/>
          <w:szCs w:val="32"/>
        </w:rPr>
      </w:pPr>
      <w:r>
        <w:rPr>
          <w:rFonts w:ascii="宋体" w:hAnsi="宋体" w:hint="eastAsia"/>
          <w:b/>
          <w:sz w:val="32"/>
          <w:szCs w:val="32"/>
        </w:rPr>
        <w:t>基地名称：</w:t>
      </w:r>
    </w:p>
    <w:p w:rsidR="00042D13" w:rsidRDefault="0063769D">
      <w:pPr>
        <w:spacing w:line="720" w:lineRule="auto"/>
        <w:ind w:firstLineChars="502" w:firstLine="1613"/>
        <w:jc w:val="left"/>
        <w:rPr>
          <w:rFonts w:ascii="宋体"/>
          <w:b/>
          <w:sz w:val="32"/>
          <w:szCs w:val="32"/>
        </w:rPr>
      </w:pPr>
      <w:r>
        <w:rPr>
          <w:rFonts w:ascii="宋体" w:hAnsi="宋体" w:hint="eastAsia"/>
          <w:b/>
          <w:sz w:val="32"/>
          <w:szCs w:val="32"/>
        </w:rPr>
        <w:t>培养单位：（盖章）</w:t>
      </w:r>
    </w:p>
    <w:p w:rsidR="00042D13" w:rsidRDefault="0063769D">
      <w:pPr>
        <w:spacing w:line="720" w:lineRule="auto"/>
        <w:ind w:firstLineChars="502" w:firstLine="1613"/>
        <w:jc w:val="left"/>
        <w:rPr>
          <w:rFonts w:ascii="宋体"/>
          <w:b/>
          <w:sz w:val="32"/>
          <w:szCs w:val="32"/>
        </w:rPr>
      </w:pPr>
      <w:r>
        <w:rPr>
          <w:rFonts w:ascii="宋体" w:hAnsi="宋体" w:hint="eastAsia"/>
          <w:b/>
          <w:sz w:val="32"/>
          <w:szCs w:val="32"/>
        </w:rPr>
        <w:t>合作单位：（盖章）</w:t>
      </w:r>
    </w:p>
    <w:p w:rsidR="00042D13" w:rsidRDefault="0063769D">
      <w:pPr>
        <w:spacing w:line="720" w:lineRule="auto"/>
        <w:ind w:firstLineChars="500" w:firstLine="1606"/>
        <w:rPr>
          <w:rFonts w:ascii="宋体"/>
          <w:b/>
          <w:sz w:val="32"/>
          <w:szCs w:val="32"/>
          <w:u w:val="single"/>
        </w:rPr>
      </w:pPr>
      <w:r>
        <w:rPr>
          <w:rFonts w:ascii="宋体" w:hAnsi="宋体" w:hint="eastAsia"/>
          <w:b/>
          <w:sz w:val="32"/>
          <w:szCs w:val="32"/>
        </w:rPr>
        <w:t>起止时间：</w:t>
      </w:r>
    </w:p>
    <w:p w:rsidR="00042D13" w:rsidRDefault="00042D13">
      <w:pPr>
        <w:spacing w:line="480" w:lineRule="auto"/>
        <w:ind w:firstLine="539"/>
        <w:rPr>
          <w:rFonts w:ascii="仿宋_GB2312" w:eastAsia="仿宋_GB2312"/>
          <w:sz w:val="32"/>
          <w:szCs w:val="32"/>
        </w:rPr>
      </w:pPr>
    </w:p>
    <w:p w:rsidR="00042D13" w:rsidRDefault="00042D13">
      <w:pPr>
        <w:spacing w:line="480" w:lineRule="auto"/>
        <w:rPr>
          <w:rFonts w:ascii="仿宋_GB2312" w:eastAsia="仿宋_GB2312"/>
          <w:sz w:val="32"/>
          <w:szCs w:val="32"/>
        </w:rPr>
      </w:pPr>
    </w:p>
    <w:p w:rsidR="00042D13" w:rsidRDefault="00042D13">
      <w:pPr>
        <w:spacing w:line="480" w:lineRule="auto"/>
        <w:ind w:firstLine="539"/>
        <w:rPr>
          <w:rFonts w:ascii="仿宋_GB2312" w:eastAsia="仿宋_GB2312"/>
          <w:sz w:val="32"/>
          <w:szCs w:val="32"/>
        </w:rPr>
      </w:pPr>
    </w:p>
    <w:p w:rsidR="00042D13" w:rsidRDefault="00042D13">
      <w:pPr>
        <w:spacing w:line="600" w:lineRule="exact"/>
        <w:ind w:firstLine="708"/>
        <w:jc w:val="left"/>
        <w:rPr>
          <w:rFonts w:ascii="华文中宋" w:eastAsia="华文中宋" w:hAnsi="华文中宋"/>
          <w:sz w:val="32"/>
          <w:szCs w:val="32"/>
        </w:rPr>
      </w:pPr>
    </w:p>
    <w:p w:rsidR="00042D13" w:rsidRDefault="00042D13">
      <w:pPr>
        <w:spacing w:line="600" w:lineRule="exact"/>
        <w:ind w:firstLine="708"/>
        <w:jc w:val="left"/>
        <w:rPr>
          <w:rFonts w:ascii="华文中宋" w:eastAsia="华文中宋" w:hAnsi="华文中宋"/>
          <w:sz w:val="32"/>
          <w:szCs w:val="32"/>
        </w:rPr>
      </w:pPr>
    </w:p>
    <w:p w:rsidR="00042D13" w:rsidRDefault="00042D13">
      <w:pPr>
        <w:spacing w:line="600" w:lineRule="exact"/>
        <w:jc w:val="left"/>
        <w:rPr>
          <w:rFonts w:ascii="华文中宋" w:eastAsia="华文中宋" w:hAnsi="华文中宋"/>
          <w:sz w:val="32"/>
          <w:szCs w:val="32"/>
        </w:rPr>
      </w:pPr>
    </w:p>
    <w:p w:rsidR="00042D13" w:rsidRDefault="0063769D">
      <w:pPr>
        <w:snapToGrid w:val="0"/>
        <w:spacing w:line="240" w:lineRule="atLeast"/>
        <w:jc w:val="center"/>
        <w:rPr>
          <w:rFonts w:ascii="宋体"/>
          <w:b/>
          <w:sz w:val="32"/>
          <w:szCs w:val="32"/>
        </w:rPr>
      </w:pPr>
      <w:r>
        <w:rPr>
          <w:rFonts w:ascii="宋体" w:hAnsi="宋体" w:hint="eastAsia"/>
          <w:b/>
          <w:sz w:val="32"/>
          <w:szCs w:val="32"/>
        </w:rPr>
        <w:t>年</w:t>
      </w:r>
      <w:r>
        <w:rPr>
          <w:rFonts w:ascii="宋体" w:hAnsi="宋体"/>
          <w:b/>
          <w:sz w:val="32"/>
          <w:szCs w:val="32"/>
        </w:rPr>
        <w:t xml:space="preserve">   </w:t>
      </w:r>
      <w:r>
        <w:rPr>
          <w:rFonts w:ascii="宋体" w:hAnsi="宋体" w:hint="eastAsia"/>
          <w:b/>
          <w:sz w:val="32"/>
          <w:szCs w:val="32"/>
        </w:rPr>
        <w:t>月</w:t>
      </w:r>
      <w:r>
        <w:rPr>
          <w:rFonts w:ascii="宋体" w:hAnsi="宋体"/>
          <w:b/>
          <w:sz w:val="32"/>
          <w:szCs w:val="32"/>
        </w:rPr>
        <w:t xml:space="preserve">   </w:t>
      </w:r>
      <w:r>
        <w:rPr>
          <w:rFonts w:ascii="宋体" w:hAnsi="宋体" w:hint="eastAsia"/>
          <w:b/>
          <w:sz w:val="32"/>
          <w:szCs w:val="32"/>
        </w:rPr>
        <w:t>日</w:t>
      </w:r>
    </w:p>
    <w:p w:rsidR="00042D13" w:rsidRDefault="00042D13">
      <w:pPr>
        <w:snapToGrid w:val="0"/>
        <w:spacing w:line="240" w:lineRule="atLeast"/>
        <w:jc w:val="center"/>
        <w:rPr>
          <w:rFonts w:ascii="宋体"/>
          <w:b/>
          <w:sz w:val="32"/>
          <w:szCs w:val="32"/>
        </w:rPr>
      </w:pPr>
    </w:p>
    <w:p w:rsidR="00042D13" w:rsidRDefault="0063769D">
      <w:pPr>
        <w:spacing w:line="480" w:lineRule="auto"/>
        <w:jc w:val="center"/>
        <w:rPr>
          <w:rFonts w:ascii="宋体" w:hAnsi="宋体"/>
          <w:b/>
          <w:bCs/>
          <w:sz w:val="32"/>
          <w:szCs w:val="32"/>
        </w:rPr>
      </w:pPr>
      <w:r>
        <w:rPr>
          <w:rFonts w:ascii="宋体" w:hAnsi="宋体" w:hint="eastAsia"/>
          <w:b/>
          <w:bCs/>
          <w:sz w:val="32"/>
          <w:szCs w:val="32"/>
        </w:rPr>
        <w:t>山东省教育厅制</w:t>
      </w:r>
    </w:p>
    <w:p w:rsidR="00042D13" w:rsidRDefault="00042D13">
      <w:pPr>
        <w:spacing w:line="480" w:lineRule="auto"/>
        <w:jc w:val="center"/>
        <w:rPr>
          <w:rFonts w:ascii="华文中宋" w:eastAsia="华文中宋" w:hAnsi="华文中宋"/>
          <w:sz w:val="32"/>
          <w:szCs w:val="32"/>
        </w:rPr>
      </w:pPr>
    </w:p>
    <w:p w:rsidR="00042D13" w:rsidRDefault="00042D13">
      <w:pPr>
        <w:spacing w:line="480" w:lineRule="auto"/>
        <w:jc w:val="center"/>
        <w:rPr>
          <w:rFonts w:ascii="华文中宋" w:eastAsia="华文中宋" w:hAnsi="华文中宋"/>
          <w:sz w:val="32"/>
          <w:szCs w:val="32"/>
        </w:rPr>
      </w:pPr>
    </w:p>
    <w:p w:rsidR="00042D13" w:rsidRDefault="00042D13">
      <w:pPr>
        <w:spacing w:line="480" w:lineRule="auto"/>
        <w:jc w:val="center"/>
        <w:rPr>
          <w:rFonts w:ascii="华文中宋" w:eastAsia="华文中宋" w:hAnsi="华文中宋"/>
          <w:sz w:val="32"/>
          <w:szCs w:val="32"/>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3"/>
        <w:gridCol w:w="1660"/>
        <w:gridCol w:w="1179"/>
        <w:gridCol w:w="1332"/>
        <w:gridCol w:w="6"/>
        <w:gridCol w:w="1272"/>
        <w:gridCol w:w="1320"/>
        <w:gridCol w:w="1400"/>
      </w:tblGrid>
      <w:tr w:rsidR="00042D13">
        <w:trPr>
          <w:trHeight w:val="1257"/>
          <w:jc w:val="center"/>
        </w:trPr>
        <w:tc>
          <w:tcPr>
            <w:tcW w:w="903" w:type="dxa"/>
            <w:vMerge w:val="restart"/>
            <w:tcBorders>
              <w:top w:val="single" w:sz="8" w:space="0" w:color="auto"/>
              <w:left w:val="single" w:sz="8" w:space="0" w:color="auto"/>
              <w:bottom w:val="single" w:sz="4" w:space="0" w:color="auto"/>
              <w:right w:val="single" w:sz="4" w:space="0" w:color="auto"/>
            </w:tcBorders>
            <w:tcMar>
              <w:left w:w="57" w:type="dxa"/>
              <w:right w:w="57" w:type="dxa"/>
            </w:tcMar>
            <w:vAlign w:val="center"/>
          </w:tcPr>
          <w:p w:rsidR="00042D13" w:rsidRDefault="0063769D">
            <w:pPr>
              <w:adjustRightInd w:val="0"/>
              <w:snapToGrid w:val="0"/>
              <w:spacing w:line="240" w:lineRule="atLeast"/>
              <w:jc w:val="center"/>
              <w:rPr>
                <w:rFonts w:ascii="宋体"/>
                <w:sz w:val="24"/>
              </w:rPr>
            </w:pPr>
            <w:r>
              <w:rPr>
                <w:rFonts w:ascii="宋体" w:hAnsi="宋体" w:hint="eastAsia"/>
                <w:sz w:val="24"/>
              </w:rPr>
              <w:lastRenderedPageBreak/>
              <w:t>基本</w:t>
            </w:r>
          </w:p>
          <w:p w:rsidR="00042D13" w:rsidRDefault="0063769D">
            <w:pPr>
              <w:adjustRightInd w:val="0"/>
              <w:snapToGrid w:val="0"/>
              <w:spacing w:line="240" w:lineRule="atLeast"/>
              <w:jc w:val="center"/>
              <w:rPr>
                <w:rFonts w:ascii="宋体"/>
                <w:sz w:val="24"/>
              </w:rPr>
            </w:pPr>
            <w:r>
              <w:rPr>
                <w:rFonts w:ascii="宋体" w:hAnsi="宋体" w:hint="eastAsia"/>
                <w:sz w:val="24"/>
              </w:rPr>
              <w:t>信息</w:t>
            </w:r>
          </w:p>
        </w:tc>
        <w:tc>
          <w:tcPr>
            <w:tcW w:w="1660"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42D13" w:rsidRDefault="0063769D">
            <w:pPr>
              <w:spacing w:line="500" w:lineRule="exact"/>
              <w:jc w:val="center"/>
              <w:rPr>
                <w:rFonts w:ascii="宋体"/>
                <w:sz w:val="24"/>
              </w:rPr>
            </w:pPr>
            <w:r>
              <w:rPr>
                <w:rFonts w:ascii="宋体" w:hAnsi="宋体" w:hint="eastAsia"/>
                <w:sz w:val="24"/>
              </w:rPr>
              <w:t>已培养研究生数量</w:t>
            </w:r>
          </w:p>
        </w:tc>
        <w:tc>
          <w:tcPr>
            <w:tcW w:w="1179"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42D13" w:rsidRDefault="00042D13">
            <w:pPr>
              <w:spacing w:line="500" w:lineRule="exact"/>
              <w:jc w:val="center"/>
              <w:rPr>
                <w:rFonts w:ascii="宋体"/>
                <w:sz w:val="24"/>
              </w:rPr>
            </w:pPr>
          </w:p>
        </w:tc>
        <w:tc>
          <w:tcPr>
            <w:tcW w:w="1332"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42D13" w:rsidRDefault="0063769D">
            <w:pPr>
              <w:spacing w:line="500" w:lineRule="exact"/>
              <w:jc w:val="center"/>
              <w:rPr>
                <w:rFonts w:ascii="宋体"/>
                <w:sz w:val="24"/>
              </w:rPr>
            </w:pPr>
            <w:r>
              <w:rPr>
                <w:rFonts w:ascii="宋体" w:hAnsi="宋体" w:hint="eastAsia"/>
                <w:sz w:val="24"/>
              </w:rPr>
              <w:t>在学研究生数量</w:t>
            </w:r>
          </w:p>
        </w:tc>
        <w:tc>
          <w:tcPr>
            <w:tcW w:w="1278" w:type="dxa"/>
            <w:gridSpan w:val="2"/>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42D13" w:rsidRDefault="00042D13">
            <w:pPr>
              <w:spacing w:line="500" w:lineRule="exact"/>
              <w:jc w:val="center"/>
              <w:rPr>
                <w:rFonts w:ascii="宋体"/>
                <w:sz w:val="24"/>
              </w:rPr>
            </w:pPr>
          </w:p>
        </w:tc>
        <w:tc>
          <w:tcPr>
            <w:tcW w:w="1320"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42D13" w:rsidRDefault="0063769D">
            <w:pPr>
              <w:spacing w:line="500" w:lineRule="exact"/>
              <w:jc w:val="center"/>
              <w:rPr>
                <w:rFonts w:ascii="宋体"/>
                <w:sz w:val="24"/>
              </w:rPr>
            </w:pPr>
            <w:r>
              <w:rPr>
                <w:rFonts w:ascii="宋体" w:hint="eastAsia"/>
                <w:sz w:val="24"/>
              </w:rPr>
              <w:t>预计可容纳的研究生</w:t>
            </w:r>
          </w:p>
          <w:p w:rsidR="00042D13" w:rsidRDefault="0063769D">
            <w:pPr>
              <w:spacing w:line="500" w:lineRule="exact"/>
              <w:jc w:val="center"/>
              <w:rPr>
                <w:rFonts w:ascii="宋体"/>
                <w:sz w:val="24"/>
              </w:rPr>
            </w:pPr>
            <w:r>
              <w:rPr>
                <w:rFonts w:ascii="宋体" w:hint="eastAsia"/>
                <w:sz w:val="24"/>
              </w:rPr>
              <w:t>数量</w:t>
            </w:r>
          </w:p>
        </w:tc>
        <w:tc>
          <w:tcPr>
            <w:tcW w:w="1400" w:type="dxa"/>
            <w:tcBorders>
              <w:top w:val="single" w:sz="8" w:space="0" w:color="auto"/>
              <w:left w:val="single" w:sz="4" w:space="0" w:color="auto"/>
              <w:bottom w:val="single" w:sz="4" w:space="0" w:color="auto"/>
              <w:right w:val="single" w:sz="8" w:space="0" w:color="auto"/>
            </w:tcBorders>
            <w:tcMar>
              <w:left w:w="57" w:type="dxa"/>
              <w:right w:w="57" w:type="dxa"/>
            </w:tcMar>
            <w:vAlign w:val="center"/>
          </w:tcPr>
          <w:p w:rsidR="00042D13" w:rsidRDefault="00042D13">
            <w:pPr>
              <w:spacing w:line="500" w:lineRule="exact"/>
              <w:jc w:val="center"/>
              <w:rPr>
                <w:rFonts w:ascii="宋体"/>
                <w:sz w:val="24"/>
              </w:rPr>
            </w:pPr>
          </w:p>
        </w:tc>
      </w:tr>
      <w:tr w:rsidR="00042D13">
        <w:trPr>
          <w:trHeight w:val="620"/>
          <w:jc w:val="center"/>
        </w:trPr>
        <w:tc>
          <w:tcPr>
            <w:tcW w:w="903" w:type="dxa"/>
            <w:vMerge/>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42D13" w:rsidRDefault="00042D13">
            <w:pPr>
              <w:widowControl/>
              <w:jc w:val="left"/>
              <w:rPr>
                <w:rFonts w:ascii="宋体"/>
                <w:sz w:val="24"/>
              </w:rPr>
            </w:pPr>
          </w:p>
        </w:tc>
        <w:tc>
          <w:tcPr>
            <w:tcW w:w="16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42D13" w:rsidRDefault="0063769D">
            <w:pPr>
              <w:spacing w:line="500" w:lineRule="exact"/>
              <w:jc w:val="center"/>
              <w:rPr>
                <w:rFonts w:ascii="宋体"/>
                <w:sz w:val="24"/>
              </w:rPr>
            </w:pPr>
            <w:r>
              <w:rPr>
                <w:rFonts w:ascii="宋体" w:hAnsi="宋体" w:hint="eastAsia"/>
                <w:sz w:val="24"/>
              </w:rPr>
              <w:t>主要面向学科（类别）</w:t>
            </w:r>
          </w:p>
        </w:tc>
        <w:tc>
          <w:tcPr>
            <w:tcW w:w="2517"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42D13" w:rsidRDefault="00042D13">
            <w:pPr>
              <w:spacing w:line="500" w:lineRule="exact"/>
              <w:jc w:val="center"/>
              <w:rPr>
                <w:rFonts w:ascii="宋体"/>
                <w:sz w:val="24"/>
              </w:rPr>
            </w:pPr>
          </w:p>
        </w:tc>
        <w:tc>
          <w:tcPr>
            <w:tcW w:w="127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42D13" w:rsidRDefault="0063769D">
            <w:pPr>
              <w:spacing w:line="500" w:lineRule="exact"/>
              <w:jc w:val="center"/>
              <w:rPr>
                <w:rFonts w:ascii="宋体"/>
                <w:sz w:val="24"/>
              </w:rPr>
            </w:pPr>
            <w:r>
              <w:rPr>
                <w:rFonts w:ascii="宋体" w:hAnsi="宋体" w:hint="eastAsia"/>
                <w:sz w:val="24"/>
              </w:rPr>
              <w:t>合作开始时间</w:t>
            </w:r>
          </w:p>
        </w:tc>
        <w:tc>
          <w:tcPr>
            <w:tcW w:w="2720" w:type="dxa"/>
            <w:gridSpan w:val="2"/>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42D13" w:rsidRDefault="00042D13">
            <w:pPr>
              <w:spacing w:line="500" w:lineRule="exact"/>
              <w:jc w:val="center"/>
              <w:rPr>
                <w:rFonts w:ascii="宋体"/>
                <w:sz w:val="24"/>
              </w:rPr>
            </w:pPr>
          </w:p>
        </w:tc>
      </w:tr>
      <w:tr w:rsidR="00042D13">
        <w:trPr>
          <w:trHeight w:val="1808"/>
          <w:jc w:val="center"/>
        </w:trPr>
        <w:tc>
          <w:tcPr>
            <w:tcW w:w="903"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42D13" w:rsidRDefault="0063769D">
            <w:pPr>
              <w:adjustRightInd w:val="0"/>
              <w:snapToGrid w:val="0"/>
              <w:spacing w:line="240" w:lineRule="atLeast"/>
              <w:jc w:val="center"/>
              <w:rPr>
                <w:rFonts w:ascii="宋体"/>
                <w:sz w:val="24"/>
              </w:rPr>
            </w:pPr>
            <w:r>
              <w:rPr>
                <w:rFonts w:ascii="宋体" w:hAnsi="宋体" w:hint="eastAsia"/>
                <w:sz w:val="24"/>
              </w:rPr>
              <w:t>已有</w:t>
            </w:r>
          </w:p>
          <w:p w:rsidR="00042D13" w:rsidRDefault="0063769D">
            <w:pPr>
              <w:adjustRightInd w:val="0"/>
              <w:snapToGrid w:val="0"/>
              <w:spacing w:line="240" w:lineRule="atLeast"/>
              <w:jc w:val="center"/>
              <w:rPr>
                <w:rFonts w:ascii="宋体"/>
                <w:sz w:val="24"/>
              </w:rPr>
            </w:pPr>
            <w:r>
              <w:rPr>
                <w:rFonts w:ascii="宋体" w:hAnsi="宋体" w:hint="eastAsia"/>
                <w:sz w:val="24"/>
              </w:rPr>
              <w:t>制度</w:t>
            </w:r>
          </w:p>
        </w:tc>
        <w:tc>
          <w:tcPr>
            <w:tcW w:w="8169"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42D13" w:rsidRDefault="0063769D">
            <w:pPr>
              <w:spacing w:line="600" w:lineRule="exact"/>
              <w:jc w:val="left"/>
              <w:rPr>
                <w:rFonts w:ascii="宋体"/>
                <w:sz w:val="24"/>
              </w:rPr>
            </w:pPr>
            <w:r>
              <w:rPr>
                <w:rFonts w:ascii="宋体" w:hAnsi="宋体" w:hint="eastAsia"/>
                <w:sz w:val="24"/>
              </w:rPr>
              <w:t>列举基地有关制度名称和制定时间</w:t>
            </w:r>
          </w:p>
        </w:tc>
      </w:tr>
      <w:tr w:rsidR="00042D13">
        <w:trPr>
          <w:trHeight w:val="1947"/>
          <w:jc w:val="center"/>
        </w:trPr>
        <w:tc>
          <w:tcPr>
            <w:tcW w:w="903"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42D13" w:rsidRDefault="0063769D">
            <w:pPr>
              <w:spacing w:line="320" w:lineRule="exact"/>
              <w:jc w:val="center"/>
              <w:rPr>
                <w:rFonts w:ascii="宋体"/>
                <w:sz w:val="24"/>
              </w:rPr>
            </w:pPr>
            <w:r>
              <w:rPr>
                <w:rFonts w:ascii="宋体" w:hAnsi="宋体" w:hint="eastAsia"/>
                <w:sz w:val="24"/>
              </w:rPr>
              <w:t>导师</w:t>
            </w:r>
          </w:p>
          <w:p w:rsidR="00042D13" w:rsidRDefault="0063769D">
            <w:pPr>
              <w:adjustRightInd w:val="0"/>
              <w:snapToGrid w:val="0"/>
              <w:spacing w:line="320" w:lineRule="exact"/>
              <w:jc w:val="center"/>
              <w:rPr>
                <w:rFonts w:ascii="宋体"/>
                <w:sz w:val="24"/>
              </w:rPr>
            </w:pPr>
            <w:r>
              <w:rPr>
                <w:rFonts w:ascii="宋体" w:hAnsi="宋体" w:hint="eastAsia"/>
                <w:sz w:val="24"/>
              </w:rPr>
              <w:t>团队</w:t>
            </w:r>
          </w:p>
        </w:tc>
        <w:tc>
          <w:tcPr>
            <w:tcW w:w="8169"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42D13" w:rsidRDefault="0063769D">
            <w:pPr>
              <w:spacing w:line="600" w:lineRule="exact"/>
              <w:jc w:val="left"/>
              <w:rPr>
                <w:rFonts w:ascii="宋体"/>
                <w:sz w:val="24"/>
              </w:rPr>
            </w:pPr>
            <w:r>
              <w:rPr>
                <w:rFonts w:ascii="宋体" w:hAnsi="宋体" w:hint="eastAsia"/>
                <w:sz w:val="24"/>
              </w:rPr>
              <w:t>导师团队人员数量、职称结构、学历情况、专兼职情况及获得的人才称号等</w:t>
            </w:r>
          </w:p>
        </w:tc>
      </w:tr>
      <w:tr w:rsidR="00042D13">
        <w:trPr>
          <w:trHeight w:val="1793"/>
          <w:jc w:val="center"/>
        </w:trPr>
        <w:tc>
          <w:tcPr>
            <w:tcW w:w="903"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42D13" w:rsidRDefault="0063769D">
            <w:pPr>
              <w:spacing w:line="320" w:lineRule="exact"/>
              <w:jc w:val="center"/>
              <w:rPr>
                <w:rFonts w:ascii="宋体"/>
                <w:sz w:val="24"/>
              </w:rPr>
            </w:pPr>
            <w:r>
              <w:rPr>
                <w:rFonts w:ascii="宋体" w:hAnsi="宋体" w:hint="eastAsia"/>
                <w:sz w:val="24"/>
              </w:rPr>
              <w:t>经费</w:t>
            </w:r>
          </w:p>
          <w:p w:rsidR="00042D13" w:rsidRDefault="0063769D">
            <w:pPr>
              <w:spacing w:line="320" w:lineRule="exact"/>
              <w:jc w:val="center"/>
              <w:rPr>
                <w:rFonts w:ascii="宋体"/>
                <w:sz w:val="24"/>
              </w:rPr>
            </w:pPr>
            <w:r>
              <w:rPr>
                <w:rFonts w:ascii="宋体" w:hAnsi="宋体" w:hint="eastAsia"/>
                <w:sz w:val="24"/>
              </w:rPr>
              <w:t>情况</w:t>
            </w:r>
          </w:p>
        </w:tc>
        <w:tc>
          <w:tcPr>
            <w:tcW w:w="8169"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42D13" w:rsidRDefault="0063769D">
            <w:pPr>
              <w:spacing w:line="600" w:lineRule="exact"/>
              <w:jc w:val="left"/>
              <w:rPr>
                <w:rFonts w:ascii="宋体"/>
                <w:sz w:val="24"/>
              </w:rPr>
            </w:pPr>
            <w:r>
              <w:rPr>
                <w:rFonts w:ascii="宋体" w:hAnsi="宋体" w:hint="eastAsia"/>
                <w:sz w:val="24"/>
              </w:rPr>
              <w:t>近三年基地获得的科研经费数额、各方对基地投入经费数额等</w:t>
            </w:r>
          </w:p>
        </w:tc>
      </w:tr>
      <w:tr w:rsidR="00042D13">
        <w:trPr>
          <w:trHeight w:val="2394"/>
          <w:jc w:val="center"/>
        </w:trPr>
        <w:tc>
          <w:tcPr>
            <w:tcW w:w="903"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42D13" w:rsidRDefault="0063769D">
            <w:pPr>
              <w:spacing w:line="320" w:lineRule="exact"/>
              <w:jc w:val="center"/>
              <w:rPr>
                <w:rFonts w:ascii="宋体"/>
                <w:sz w:val="24"/>
              </w:rPr>
            </w:pPr>
            <w:r>
              <w:rPr>
                <w:rFonts w:ascii="宋体" w:hAnsi="宋体" w:hint="eastAsia"/>
                <w:sz w:val="24"/>
              </w:rPr>
              <w:t>科研</w:t>
            </w:r>
          </w:p>
          <w:p w:rsidR="00042D13" w:rsidRDefault="0063769D">
            <w:pPr>
              <w:spacing w:line="320" w:lineRule="exact"/>
              <w:jc w:val="center"/>
              <w:rPr>
                <w:rFonts w:ascii="宋体"/>
                <w:sz w:val="24"/>
              </w:rPr>
            </w:pPr>
            <w:r>
              <w:rPr>
                <w:rFonts w:ascii="宋体" w:hAnsi="宋体" w:hint="eastAsia"/>
                <w:sz w:val="24"/>
              </w:rPr>
              <w:t>情况</w:t>
            </w:r>
          </w:p>
        </w:tc>
        <w:tc>
          <w:tcPr>
            <w:tcW w:w="8169"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42D13" w:rsidRDefault="0063769D">
            <w:pPr>
              <w:spacing w:line="480" w:lineRule="auto"/>
              <w:rPr>
                <w:rFonts w:ascii="宋体"/>
                <w:sz w:val="24"/>
              </w:rPr>
            </w:pPr>
            <w:r>
              <w:rPr>
                <w:rFonts w:ascii="宋体" w:hAnsi="宋体" w:hint="eastAsia"/>
                <w:sz w:val="24"/>
              </w:rPr>
              <w:t>基地具有的科研研发平台，近三年承担的科研课题、获得的科研奖励</w:t>
            </w:r>
          </w:p>
        </w:tc>
      </w:tr>
      <w:tr w:rsidR="00042D13">
        <w:trPr>
          <w:trHeight w:val="1934"/>
          <w:jc w:val="center"/>
        </w:trPr>
        <w:tc>
          <w:tcPr>
            <w:tcW w:w="903" w:type="dxa"/>
            <w:tcBorders>
              <w:top w:val="single" w:sz="4" w:space="0" w:color="auto"/>
              <w:left w:val="single" w:sz="8" w:space="0" w:color="auto"/>
              <w:bottom w:val="single" w:sz="8" w:space="0" w:color="auto"/>
              <w:right w:val="single" w:sz="4" w:space="0" w:color="auto"/>
            </w:tcBorders>
            <w:tcMar>
              <w:left w:w="57" w:type="dxa"/>
              <w:right w:w="57" w:type="dxa"/>
            </w:tcMar>
            <w:vAlign w:val="center"/>
          </w:tcPr>
          <w:p w:rsidR="00042D13" w:rsidRDefault="0063769D">
            <w:pPr>
              <w:spacing w:line="320" w:lineRule="exact"/>
              <w:jc w:val="center"/>
              <w:rPr>
                <w:rFonts w:ascii="宋体"/>
                <w:sz w:val="24"/>
              </w:rPr>
            </w:pPr>
            <w:r>
              <w:rPr>
                <w:rFonts w:ascii="宋体" w:hAnsi="宋体" w:hint="eastAsia"/>
                <w:sz w:val="24"/>
              </w:rPr>
              <w:t>保障</w:t>
            </w:r>
          </w:p>
          <w:p w:rsidR="00042D13" w:rsidRDefault="0063769D">
            <w:pPr>
              <w:spacing w:line="320" w:lineRule="exact"/>
              <w:jc w:val="center"/>
              <w:rPr>
                <w:rFonts w:ascii="宋体"/>
                <w:sz w:val="24"/>
              </w:rPr>
            </w:pPr>
            <w:r>
              <w:rPr>
                <w:rFonts w:ascii="宋体" w:hAnsi="宋体" w:hint="eastAsia"/>
                <w:sz w:val="24"/>
              </w:rPr>
              <w:t>条件</w:t>
            </w:r>
          </w:p>
        </w:tc>
        <w:tc>
          <w:tcPr>
            <w:tcW w:w="8169" w:type="dxa"/>
            <w:gridSpan w:val="7"/>
            <w:tcBorders>
              <w:top w:val="single" w:sz="4" w:space="0" w:color="auto"/>
              <w:left w:val="single" w:sz="4" w:space="0" w:color="auto"/>
              <w:bottom w:val="single" w:sz="8" w:space="0" w:color="auto"/>
              <w:right w:val="single" w:sz="8" w:space="0" w:color="auto"/>
            </w:tcBorders>
            <w:tcMar>
              <w:left w:w="57" w:type="dxa"/>
              <w:right w:w="57" w:type="dxa"/>
            </w:tcMar>
          </w:tcPr>
          <w:p w:rsidR="00042D13" w:rsidRDefault="0063769D">
            <w:pPr>
              <w:spacing w:line="480" w:lineRule="auto"/>
              <w:rPr>
                <w:rFonts w:ascii="宋体"/>
                <w:sz w:val="24"/>
              </w:rPr>
            </w:pPr>
            <w:r>
              <w:rPr>
                <w:rFonts w:ascii="宋体" w:hAnsi="宋体" w:hint="eastAsia"/>
                <w:sz w:val="24"/>
              </w:rPr>
              <w:t>教学、科研、实践条件</w:t>
            </w:r>
          </w:p>
        </w:tc>
      </w:tr>
    </w:tbl>
    <w:p w:rsidR="00042D13" w:rsidRDefault="0063769D">
      <w:pPr>
        <w:spacing w:line="320" w:lineRule="exact"/>
        <w:jc w:val="left"/>
        <w:rPr>
          <w:rFonts w:ascii="宋体" w:hAnsi="宋体"/>
          <w:sz w:val="24"/>
        </w:rPr>
      </w:pPr>
      <w:r>
        <w:rPr>
          <w:rFonts w:ascii="宋体" w:hAnsi="宋体" w:hint="eastAsia"/>
          <w:sz w:val="24"/>
        </w:rPr>
        <w:t>注：填写简单明确，本表不另加页。</w:t>
      </w:r>
    </w:p>
    <w:p w:rsidR="00836393" w:rsidRDefault="00836393">
      <w:pPr>
        <w:spacing w:line="320" w:lineRule="exact"/>
        <w:jc w:val="left"/>
        <w:rPr>
          <w:rFonts w:ascii="宋体" w:hAnsi="宋体"/>
          <w:sz w:val="24"/>
        </w:rPr>
      </w:pPr>
    </w:p>
    <w:p w:rsidR="00836393" w:rsidRDefault="00836393">
      <w:pPr>
        <w:spacing w:line="320" w:lineRule="exact"/>
        <w:jc w:val="left"/>
        <w:rPr>
          <w:rFonts w:ascii="宋体" w:hint="eastAsia"/>
          <w:sz w:val="24"/>
        </w:rPr>
      </w:pPr>
      <w:bookmarkStart w:id="0" w:name="_GoBack"/>
      <w:bookmarkEnd w:id="0"/>
    </w:p>
    <w:p w:rsidR="00042D13" w:rsidRDefault="0063769D">
      <w:pPr>
        <w:spacing w:line="600" w:lineRule="exact"/>
        <w:jc w:val="center"/>
        <w:rPr>
          <w:rFonts w:ascii="方正小标宋_GBK" w:eastAsia="方正小标宋_GBK"/>
          <w:sz w:val="44"/>
          <w:szCs w:val="44"/>
        </w:rPr>
      </w:pPr>
      <w:r>
        <w:rPr>
          <w:rFonts w:ascii="方正小标宋_GBK" w:eastAsia="方正小标宋_GBK" w:hAnsi="宋体" w:hint="eastAsia"/>
          <w:color w:val="FF0000"/>
          <w:sz w:val="44"/>
          <w:szCs w:val="44"/>
        </w:rPr>
        <w:lastRenderedPageBreak/>
        <w:t>可行性论证报告</w:t>
      </w:r>
      <w:r>
        <w:rPr>
          <w:rFonts w:ascii="方正小标宋_GBK" w:eastAsia="方正小标宋_GBK" w:hAnsi="宋体" w:hint="eastAsia"/>
          <w:sz w:val="44"/>
          <w:szCs w:val="44"/>
        </w:rPr>
        <w:t>编写提纲</w:t>
      </w:r>
    </w:p>
    <w:p w:rsidR="00042D13" w:rsidRDefault="00042D13">
      <w:pPr>
        <w:spacing w:line="600" w:lineRule="exact"/>
        <w:ind w:firstLineChars="200" w:firstLine="420"/>
        <w:rPr>
          <w:rFonts w:ascii="仿宋_GB2312" w:eastAsia="仿宋_GB2312" w:hAnsi="仿宋"/>
        </w:rPr>
      </w:pP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总体目标与思路（包括目的、意义、指导思想等）</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建设现状与工作基础（包括申报高校学科建设情况及牵头学科的特色、师资、科研、学术交流、研究生培养现状；合作企业及有关单位研发实力、经济状况、生产经营管理状况；双方合作情况等）</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发展规划</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组织管理与运行机制</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保障措施</w:t>
      </w:r>
    </w:p>
    <w:p w:rsidR="00042D13" w:rsidRDefault="00042D13">
      <w:pPr>
        <w:spacing w:line="600" w:lineRule="exact"/>
        <w:rPr>
          <w:rFonts w:ascii="华文中宋" w:eastAsia="华文中宋" w:hAnsi="华文中宋"/>
          <w:sz w:val="32"/>
          <w:szCs w:val="32"/>
        </w:rPr>
      </w:pPr>
    </w:p>
    <w:p w:rsidR="00042D13" w:rsidRDefault="0063769D">
      <w:pPr>
        <w:spacing w:line="600" w:lineRule="exact"/>
        <w:jc w:val="center"/>
        <w:rPr>
          <w:rFonts w:ascii="宋体"/>
          <w:color w:val="FF0000"/>
          <w:sz w:val="44"/>
          <w:szCs w:val="44"/>
        </w:rPr>
      </w:pPr>
      <w:r>
        <w:rPr>
          <w:rFonts w:ascii="宋体" w:hAnsi="宋体"/>
          <w:sz w:val="32"/>
          <w:szCs w:val="32"/>
        </w:rPr>
        <w:br w:type="page"/>
      </w:r>
      <w:r>
        <w:rPr>
          <w:rFonts w:ascii="方正小标宋_GBK" w:eastAsia="方正小标宋_GBK" w:hAnsi="宋体" w:hint="eastAsia"/>
          <w:color w:val="FF0000"/>
          <w:sz w:val="44"/>
          <w:szCs w:val="44"/>
        </w:rPr>
        <w:lastRenderedPageBreak/>
        <w:t>佐证材料</w:t>
      </w:r>
    </w:p>
    <w:p w:rsidR="00042D13" w:rsidRDefault="00042D13">
      <w:pPr>
        <w:spacing w:line="600" w:lineRule="exact"/>
        <w:ind w:firstLineChars="50" w:firstLine="105"/>
        <w:jc w:val="center"/>
        <w:rPr>
          <w:rFonts w:ascii="宋体"/>
        </w:rPr>
      </w:pP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培养单位与企业或有关单位合作协议书</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近年来培养单位与企业或有关单位共同承担科研项目的文件或合同书</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培养单位建立研究生联合培养基地的政策措施与投入的证明或文件</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企业或有关单位建立研究生联合培养基地的政策措施与投入的证明或文件</w:t>
      </w:r>
    </w:p>
    <w:p w:rsidR="00042D13" w:rsidRDefault="0063769D">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研究生联合培养基地有关管理制度</w:t>
      </w:r>
    </w:p>
    <w:p w:rsidR="00042D13" w:rsidRDefault="0063769D">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6.</w:t>
      </w:r>
      <w:r>
        <w:rPr>
          <w:rFonts w:ascii="仿宋_GB2312" w:eastAsia="仿宋_GB2312" w:hAnsi="仿宋" w:hint="eastAsia"/>
          <w:sz w:val="32"/>
          <w:szCs w:val="32"/>
        </w:rPr>
        <w:t>研究生在基地取得科研成果的证明材料</w:t>
      </w:r>
    </w:p>
    <w:p w:rsidR="00042D13" w:rsidRDefault="00042D13">
      <w:pPr>
        <w:spacing w:line="580" w:lineRule="exact"/>
        <w:ind w:right="31"/>
        <w:rPr>
          <w:rFonts w:ascii="仿宋_GB2312" w:eastAsia="仿宋_GB2312" w:hAnsi="仿宋"/>
          <w:sz w:val="32"/>
          <w:szCs w:val="32"/>
        </w:rPr>
      </w:pPr>
    </w:p>
    <w:p w:rsidR="00042D13" w:rsidRDefault="00042D13"/>
    <w:sectPr w:rsidR="00042D1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69D" w:rsidRDefault="0063769D">
      <w:r>
        <w:separator/>
      </w:r>
    </w:p>
  </w:endnote>
  <w:endnote w:type="continuationSeparator" w:id="0">
    <w:p w:rsidR="0063769D" w:rsidRDefault="0063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华文中宋">
    <w:altName w:val="微软雅黑"/>
    <w:charset w:val="86"/>
    <w:family w:val="auto"/>
    <w:pitch w:val="default"/>
    <w:sig w:usb0="00000000" w:usb1="080F0000" w:usb2="00000000" w:usb3="00000000" w:csb0="0004009F" w:csb1="DFD70000"/>
  </w:font>
  <w:font w:name="方正小标宋_GBK">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D13" w:rsidRDefault="0063769D">
    <w:pPr>
      <w:pStyle w:val="a3"/>
      <w:framePr w:wrap="around" w:vAnchor="text" w:hAnchor="margin" w:xAlign="outside" w:y="1"/>
      <w:ind w:leftChars="150" w:left="315" w:rightChars="150" w:right="315"/>
      <w:rPr>
        <w:rStyle w:val="a4"/>
        <w:sz w:val="28"/>
        <w:szCs w:val="28"/>
      </w:rPr>
    </w:pP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sidR="00836393">
      <w:rPr>
        <w:rStyle w:val="a4"/>
        <w:noProof/>
        <w:sz w:val="28"/>
        <w:szCs w:val="28"/>
      </w:rPr>
      <w:t>3</w:t>
    </w:r>
    <w:r>
      <w:rPr>
        <w:sz w:val="28"/>
        <w:szCs w:val="28"/>
      </w:rPr>
      <w:fldChar w:fldCharType="end"/>
    </w:r>
    <w:r>
      <w:rPr>
        <w:rStyle w:val="a4"/>
        <w:rFonts w:hint="eastAsia"/>
        <w:sz w:val="28"/>
        <w:szCs w:val="28"/>
      </w:rPr>
      <w:t xml:space="preserve"> </w:t>
    </w:r>
    <w:r>
      <w:rPr>
        <w:rStyle w:val="a4"/>
        <w:rFonts w:hint="eastAsia"/>
        <w:sz w:val="28"/>
        <w:szCs w:val="28"/>
      </w:rPr>
      <w:t>—</w:t>
    </w:r>
  </w:p>
  <w:p w:rsidR="00042D13" w:rsidRDefault="00042D13">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69D" w:rsidRDefault="0063769D">
      <w:r>
        <w:separator/>
      </w:r>
    </w:p>
  </w:footnote>
  <w:footnote w:type="continuationSeparator" w:id="0">
    <w:p w:rsidR="0063769D" w:rsidRDefault="00637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A37E1"/>
    <w:rsid w:val="00042D13"/>
    <w:rsid w:val="0063769D"/>
    <w:rsid w:val="00836393"/>
    <w:rsid w:val="47F40245"/>
    <w:rsid w:val="540A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32038B-F096-429A-A73C-DCFC62A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2017-08-21T01:33:00Z</dcterms:created>
  <dcterms:modified xsi:type="dcterms:W3CDTF">2017-08-24T01:02:00Z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